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45B29FA1" w:rsidR="000F7EE2" w:rsidRPr="00C13EA2" w:rsidRDefault="000F7EE2">
      <w:pPr>
        <w:jc w:val="center"/>
      </w:pPr>
      <w:r w:rsidRPr="00C13EA2">
        <w:t>20</w:t>
      </w:r>
      <w:r w:rsidR="00144D3C" w:rsidRPr="00C13EA2">
        <w:t>2</w:t>
      </w:r>
      <w:r w:rsidR="000F21E2">
        <w:t>6</w:t>
      </w:r>
      <w:r w:rsidRPr="00C13EA2">
        <w:t xml:space="preserve"> m.</w:t>
      </w:r>
      <w:r w:rsidR="006F57D5" w:rsidRPr="00C13EA2">
        <w:t xml:space="preserve"> </w:t>
      </w:r>
      <w:r w:rsidR="00C359DD" w:rsidRPr="00C13EA2">
        <w:t xml:space="preserve"> </w:t>
      </w:r>
      <w:r w:rsidR="008252F4">
        <w:t xml:space="preserve">               </w:t>
      </w:r>
      <w:r w:rsidR="00C359DD" w:rsidRPr="00C13EA2">
        <w:t xml:space="preserve"> </w:t>
      </w:r>
      <w:r w:rsidR="004B481E" w:rsidRPr="00C13EA2">
        <w:t>mėn.</w:t>
      </w:r>
      <w:r w:rsidR="008252F4">
        <w:t xml:space="preserve"> </w:t>
      </w:r>
      <w:r w:rsidR="0067048C"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76769323"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8F27C7" w:rsidRPr="008F27C7">
        <w:rPr>
          <w:szCs w:val="24"/>
          <w:lang w:val="en-US"/>
        </w:rPr>
        <w:t>Donatas Važnevičius</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14CB5002"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B6019D" w:rsidRPr="00B6019D">
        <w:rPr>
          <w:b/>
          <w:bCs/>
          <w:iCs/>
        </w:rPr>
        <w:t>Trakų g. 17, 19, 21 ir 23, Elektrėnai, pėsčiųjų takų, laiptų, atraminių sienų ir automobilių stovėjimo aikštelės remonto darbai</w:t>
      </w:r>
      <w:r w:rsidR="00482ED7">
        <w:rPr>
          <w:b/>
          <w:bCs/>
          <w:iCs/>
        </w:rPr>
        <w:t xml:space="preserve"> </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Pr="00C13EA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07E3A496" w14:textId="16733531" w:rsidR="004B5EA7" w:rsidRPr="00C13EA2" w:rsidRDefault="004B5EA7" w:rsidP="004B5EA7">
      <w:pPr>
        <w:shd w:val="clear" w:color="auto" w:fill="FFFFFF"/>
        <w:tabs>
          <w:tab w:val="left" w:pos="360"/>
        </w:tabs>
        <w:ind w:left="14" w:firstLine="670"/>
        <w:jc w:val="both"/>
      </w:pPr>
      <w:r w:rsidRPr="00C13EA2">
        <w:t>2</w:t>
      </w:r>
      <w:r w:rsidR="00D852AF" w:rsidRPr="00C13EA2">
        <w:t>.1.</w:t>
      </w:r>
      <w:r w:rsidR="00F13315">
        <w:t>7</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62341DA3"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ED3224">
        <w:t>8</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4FFCEEB0"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t>2.1.</w:t>
      </w:r>
      <w:r w:rsidR="00ED3224">
        <w:rPr>
          <w:rFonts w:eastAsia="Arial"/>
          <w:shd w:val="clear" w:color="auto" w:fill="FFFFFF"/>
        </w:rPr>
        <w:t>9</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lastRenderedPageBreak/>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w:t>
      </w:r>
      <w:r w:rsidRPr="00C13EA2">
        <w:lastRenderedPageBreak/>
        <w:t xml:space="preserve">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w:t>
      </w:r>
      <w:proofErr w:type="spellStart"/>
      <w:r w:rsidRPr="00C13EA2">
        <w:t>is</w:t>
      </w:r>
      <w:proofErr w:type="spellEnd"/>
      <w:r w:rsidRPr="00C13EA2">
        <w:t>)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Pr="00C13EA2"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FA2119F" w14:textId="616ACA33" w:rsidR="008E4A1C" w:rsidRDefault="008E4A1C" w:rsidP="00E96B88">
      <w:pPr>
        <w:shd w:val="clear" w:color="auto" w:fill="FFFFFF"/>
        <w:tabs>
          <w:tab w:val="left" w:pos="360"/>
        </w:tabs>
        <w:ind w:left="14" w:firstLine="670"/>
        <w:jc w:val="both"/>
      </w:pPr>
      <w:r w:rsidRPr="006C0A40">
        <w:t xml:space="preserve">5.4. </w:t>
      </w:r>
      <w:r w:rsidRPr="006C0A40">
        <w:rPr>
          <w:iCs/>
        </w:rPr>
        <w:t xml:space="preserve">Rangovui nesilaikant </w:t>
      </w:r>
      <w:r w:rsidR="00305537" w:rsidRPr="006C0A40">
        <w:rPr>
          <w:iCs/>
        </w:rPr>
        <w:t xml:space="preserve">8 skyriuje </w:t>
      </w:r>
      <w:r w:rsidRPr="006C0A40">
        <w:rPr>
          <w:iCs/>
        </w:rPr>
        <w:t xml:space="preserve">nustatytų minimalių aplinkos apsaugos reikalavimų arba nepateikus atitiktį įrodančių dokumentų iki darbų perdavimo - priėmimo akto pasirašymo, Užsakovas turi teisę taikyti šias netesybas: už kiekvieną aplinkos apsaugos reikalavimo pažeidimą skiriama </w:t>
      </w:r>
      <w:r w:rsidR="00305537" w:rsidRPr="006C0A40">
        <w:rPr>
          <w:iCs/>
        </w:rPr>
        <w:t>5</w:t>
      </w:r>
      <w:r w:rsidRPr="006C0A40">
        <w:rPr>
          <w:iCs/>
        </w:rPr>
        <w:t>00 (</w:t>
      </w:r>
      <w:r w:rsidR="00305537" w:rsidRPr="006C0A40">
        <w:rPr>
          <w:iCs/>
        </w:rPr>
        <w:t>penkių ši</w:t>
      </w:r>
      <w:r w:rsidRPr="006C0A40">
        <w:rPr>
          <w:iCs/>
        </w:rPr>
        <w:t>mtų) eurų bauda.</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124874B8"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kaip </w:t>
      </w:r>
      <w:r w:rsidRPr="00C13EA2">
        <w:rPr>
          <w:bCs/>
        </w:rPr>
        <w:t xml:space="preserve"> </w:t>
      </w:r>
      <w:r w:rsidR="00826E8D">
        <w:rPr>
          <w:bCs/>
        </w:rPr>
        <w:t>4</w:t>
      </w:r>
      <w:r w:rsidRPr="00C13EA2">
        <w:t xml:space="preserve"> mėnesiai.</w:t>
      </w:r>
    </w:p>
    <w:p w14:paraId="7F7FE97B" w14:textId="313240F1"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427E6" w:rsidRPr="00C13EA2">
        <w:rPr>
          <w:iCs/>
        </w:rPr>
        <w:t>Darb</w:t>
      </w:r>
      <w:r w:rsidR="002427E6">
        <w:rPr>
          <w:iCs/>
        </w:rPr>
        <w:t xml:space="preserve">ų atlikimo terminas </w:t>
      </w:r>
      <w:r w:rsidR="00161695">
        <w:rPr>
          <w:iCs/>
        </w:rPr>
        <w:t xml:space="preserve">3 </w:t>
      </w:r>
      <w:r w:rsidR="002427E6">
        <w:rPr>
          <w:iCs/>
        </w:rPr>
        <w:t>(</w:t>
      </w:r>
      <w:r w:rsidR="00161695">
        <w:rPr>
          <w:iCs/>
        </w:rPr>
        <w:t>trys</w:t>
      </w:r>
      <w:r w:rsidR="002427E6">
        <w:rPr>
          <w:iCs/>
        </w:rPr>
        <w:t>) mėnesiai nuo sutarties pasirašymo dienos</w:t>
      </w:r>
      <w:r w:rsidR="001F590A" w:rsidRPr="00C13EA2">
        <w:rPr>
          <w:lang w:eastAsia="lt-LT"/>
        </w:rPr>
        <w:t>.</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48FC4FB9" w:rsidR="00444932" w:rsidRPr="00C13EA2" w:rsidRDefault="00444932" w:rsidP="00FE5DF4">
      <w:pPr>
        <w:tabs>
          <w:tab w:val="right" w:pos="8364"/>
        </w:tabs>
        <w:spacing w:line="100" w:lineRule="atLeast"/>
        <w:jc w:val="both"/>
      </w:pPr>
      <w:r w:rsidRPr="00C13EA2">
        <w:tab/>
      </w:r>
      <w:r w:rsidR="00CC34D8">
        <w:t xml:space="preserve">               </w:t>
      </w:r>
      <w:r w:rsidRPr="00C13EA2">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7979338C" w:rsidR="00FE5DF4" w:rsidRPr="00C13EA2" w:rsidRDefault="00CC34D8" w:rsidP="00FE5DF4">
      <w:pPr>
        <w:tabs>
          <w:tab w:val="right" w:pos="8364"/>
        </w:tabs>
        <w:spacing w:line="100" w:lineRule="atLeast"/>
        <w:jc w:val="both"/>
      </w:pPr>
      <w:r>
        <w:t xml:space="preserve">              </w:t>
      </w:r>
      <w:r w:rsidR="00444932" w:rsidRPr="00C13EA2">
        <w:t xml:space="preserve">7.2. </w:t>
      </w:r>
      <w:r w:rsidR="00FE5DF4" w:rsidRPr="00C13EA2">
        <w:t xml:space="preserve">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w:t>
      </w:r>
      <w:r w:rsidR="00FE5DF4" w:rsidRPr="00C13EA2">
        <w:lastRenderedPageBreak/>
        <w:t>reikalavimus, jie bus atlikti be klaidų, kurios sumažintų objekto vertę bei pablogintų jo eksploatavimo sąlygas.</w:t>
      </w:r>
    </w:p>
    <w:p w14:paraId="2C5DB9D0" w14:textId="48E1CE90" w:rsidR="00FE5DF4" w:rsidRPr="00C13EA2" w:rsidRDefault="00CC34D8" w:rsidP="004B225B">
      <w:pPr>
        <w:tabs>
          <w:tab w:val="right" w:pos="8364"/>
        </w:tabs>
        <w:spacing w:line="100" w:lineRule="atLeast"/>
        <w:jc w:val="both"/>
      </w:pPr>
      <w:r>
        <w:t xml:space="preserve">             </w:t>
      </w:r>
      <w:r w:rsidR="004B225B"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90B3F0F" w:rsidR="00FE5DF4" w:rsidRPr="00C13EA2" w:rsidRDefault="00CC34D8" w:rsidP="004B225B">
      <w:pPr>
        <w:tabs>
          <w:tab w:val="right" w:pos="8364"/>
        </w:tabs>
        <w:spacing w:line="100" w:lineRule="atLeast"/>
        <w:jc w:val="both"/>
      </w:pPr>
      <w:r>
        <w:t xml:space="preserve">          </w:t>
      </w:r>
      <w:r w:rsidR="004B225B"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13066304" w:rsidR="00FE5DF4" w:rsidRPr="00C13EA2" w:rsidRDefault="00CC34D8" w:rsidP="00FE5DF4">
      <w:pPr>
        <w:tabs>
          <w:tab w:val="right" w:pos="-2410"/>
        </w:tabs>
        <w:spacing w:line="100" w:lineRule="atLeast"/>
        <w:jc w:val="both"/>
      </w:pPr>
      <w:r>
        <w:t xml:space="preserve">        </w:t>
      </w:r>
      <w:r w:rsidR="00BD3B6A" w:rsidRPr="00C13EA2">
        <w:t>7</w:t>
      </w:r>
      <w:r w:rsidR="00FE5DF4" w:rsidRPr="00C13EA2">
        <w:t xml:space="preserve">.5. Užsakovas privalo pareikšti pretenziją Rangovui dėl esminių darbų trūkumų per penkias darbo dienas nuo jų nustatymo dienos. </w:t>
      </w:r>
    </w:p>
    <w:p w14:paraId="4FEDB1A4" w14:textId="47CCF200" w:rsidR="00FE5DF4" w:rsidRPr="00C13EA2" w:rsidRDefault="00CC34D8" w:rsidP="00FE5DF4">
      <w:pPr>
        <w:shd w:val="clear" w:color="auto" w:fill="FFFFFF"/>
        <w:spacing w:line="100" w:lineRule="atLeast"/>
        <w:jc w:val="both"/>
      </w:pPr>
      <w:r>
        <w:t xml:space="preserve">        </w:t>
      </w:r>
      <w:r w:rsidR="00BD3B6A" w:rsidRPr="00C13EA2">
        <w:t>7</w:t>
      </w:r>
      <w:r w:rsidR="00FE5DF4" w:rsidRPr="00C13EA2">
        <w:t xml:space="preserve">.6. Garantiniu laikotarpiu Užsakovui priėmus objekto trūkumų pašalinimo darbus ir pasirašius priėmimo aktą, Rangovas jiems suteikia garantiją pagal Sutarties </w:t>
      </w:r>
      <w:r w:rsidR="00BD3B6A" w:rsidRPr="00C13EA2">
        <w:t>7</w:t>
      </w:r>
      <w:r w:rsidR="00FE5DF4" w:rsidRPr="00C13EA2">
        <w:t>.1. punktą, kurios pradžia skaičiuojama nuo darbų rezultato perdavimo akto pasirašymo dienos.</w:t>
      </w:r>
    </w:p>
    <w:p w14:paraId="113D7739" w14:textId="77777777" w:rsidR="000A513E" w:rsidRDefault="000A513E" w:rsidP="00E70DA6">
      <w:pPr>
        <w:widowControl w:val="0"/>
        <w:shd w:val="clear" w:color="auto" w:fill="FFFFFF"/>
        <w:tabs>
          <w:tab w:val="left" w:pos="350"/>
        </w:tabs>
        <w:autoSpaceDE w:val="0"/>
        <w:jc w:val="both"/>
        <w:rPr>
          <w:iCs/>
          <w:strike/>
        </w:rPr>
      </w:pPr>
    </w:p>
    <w:p w14:paraId="360F1BDC" w14:textId="5375F5C6" w:rsidR="00A768BD" w:rsidRDefault="005F4B2F" w:rsidP="00055D12">
      <w:pPr>
        <w:pStyle w:val="Sraopastraipa"/>
        <w:widowControl w:val="0"/>
        <w:numPr>
          <w:ilvl w:val="0"/>
          <w:numId w:val="4"/>
        </w:numPr>
        <w:shd w:val="clear" w:color="auto" w:fill="FFFFFF"/>
        <w:tabs>
          <w:tab w:val="left" w:pos="350"/>
        </w:tabs>
        <w:autoSpaceDE w:val="0"/>
        <w:jc w:val="center"/>
        <w:rPr>
          <w:b/>
          <w:bCs/>
          <w:iCs/>
        </w:rPr>
      </w:pPr>
      <w:r w:rsidRPr="005F4B2F">
        <w:rPr>
          <w:b/>
          <w:bCs/>
          <w:iCs/>
        </w:rPr>
        <w:t>MINIMALŪS APLINKOS APSAUGOS KRITERIJAI STATYBINĖMS MEDŽIAGOMS</w:t>
      </w:r>
    </w:p>
    <w:p w14:paraId="747514EC" w14:textId="77777777" w:rsidR="0028329B" w:rsidRPr="005F4B2F" w:rsidRDefault="0028329B" w:rsidP="0028329B">
      <w:pPr>
        <w:pStyle w:val="Sraopastraipa"/>
        <w:widowControl w:val="0"/>
        <w:shd w:val="clear" w:color="auto" w:fill="FFFFFF"/>
        <w:tabs>
          <w:tab w:val="left" w:pos="350"/>
        </w:tabs>
        <w:autoSpaceDE w:val="0"/>
        <w:ind w:left="1080"/>
        <w:rPr>
          <w:b/>
          <w:bCs/>
          <w:iCs/>
        </w:rPr>
      </w:pPr>
    </w:p>
    <w:p w14:paraId="7CAC8F39" w14:textId="115F175D" w:rsidR="00A768BD" w:rsidRPr="002A03AC" w:rsidRDefault="0028329B" w:rsidP="0028329B">
      <w:pPr>
        <w:widowControl w:val="0"/>
        <w:shd w:val="clear" w:color="auto" w:fill="FFFFFF"/>
        <w:tabs>
          <w:tab w:val="left" w:pos="350"/>
        </w:tabs>
        <w:autoSpaceDE w:val="0"/>
        <w:jc w:val="both"/>
        <w:rPr>
          <w:iCs/>
        </w:rPr>
      </w:pPr>
      <w:r>
        <w:rPr>
          <w:spacing w:val="-4"/>
          <w:lang w:eastAsia="lt-LT"/>
        </w:rPr>
        <w:tab/>
      </w:r>
      <w:r w:rsidRPr="005A17D8">
        <w:rPr>
          <w:spacing w:val="-4"/>
          <w:lang w:eastAsia="lt-LT"/>
        </w:rPr>
        <w:t>8.1. Vykdomas žaliasis pirkimas pagal Lietuvos Respublikos aplinkos ministro 2011 m. birželio 28 d. įsakymu Nr. D1-508 patvirtintą „Aplinkos apsaugos kriterijų taikymo, vykdant žaliuosius pirkimus, tvarkos aprašą“ (toliau – Tvarkos aprašas) 4.1. p.</w:t>
      </w:r>
      <w:r w:rsidR="00A768BD" w:rsidRPr="005A17D8">
        <w:rPr>
          <w:iCs/>
        </w:rPr>
        <w:t xml:space="preserve"> </w:t>
      </w:r>
      <w:r w:rsidR="00A768BD" w:rsidRPr="002A03AC">
        <w:rPr>
          <w:iCs/>
        </w:rPr>
        <w:t>Tiekėjas privalo užtikrinti, kad visos naudojamos statybos medžiagos atitiktų Lietuvos Respublikos aplinkos ministro 2011 m. birželio 28 d. įsakymu Nr. D1-508 patvirtinto Aplinkos apsaugos kriterijų taikymo, vykdant žaliuosius pirkimus, tvarkos aprašo XIII skyriaus „Statybos medžiagos“ nustatytus minimalius aplinkos apsaugos kriterijus.</w:t>
      </w:r>
    </w:p>
    <w:p w14:paraId="3500230F" w14:textId="0DCADBC2" w:rsidR="00365711" w:rsidRPr="00365711" w:rsidRDefault="00CC34D8" w:rsidP="00365711">
      <w:pPr>
        <w:widowControl w:val="0"/>
        <w:shd w:val="clear" w:color="auto" w:fill="FFFFFF"/>
        <w:tabs>
          <w:tab w:val="left" w:pos="350"/>
        </w:tabs>
        <w:autoSpaceDE w:val="0"/>
        <w:jc w:val="both"/>
        <w:rPr>
          <w:iCs/>
        </w:rPr>
      </w:pPr>
      <w:r w:rsidRPr="002A03AC">
        <w:rPr>
          <w:iCs/>
        </w:rPr>
        <w:tab/>
      </w:r>
      <w:r w:rsidR="0058414E">
        <w:rPr>
          <w:iCs/>
        </w:rPr>
        <w:t>8</w:t>
      </w:r>
      <w:r w:rsidR="00365711" w:rsidRPr="00365711">
        <w:rPr>
          <w:iCs/>
        </w:rPr>
        <w:t>.</w:t>
      </w:r>
      <w:r w:rsidR="0058414E">
        <w:rPr>
          <w:iCs/>
        </w:rPr>
        <w:t>1</w:t>
      </w:r>
      <w:r w:rsidR="00365711" w:rsidRPr="00365711">
        <w:rPr>
          <w:iCs/>
        </w:rPr>
        <w:t>.1. Dangos konstrukcijos medžiagų kriterijus</w:t>
      </w:r>
    </w:p>
    <w:p w14:paraId="614DBBD5" w14:textId="77777777" w:rsidR="00365711" w:rsidRPr="00365711" w:rsidRDefault="00365711" w:rsidP="00365711">
      <w:pPr>
        <w:widowControl w:val="0"/>
        <w:shd w:val="clear" w:color="auto" w:fill="FFFFFF"/>
        <w:tabs>
          <w:tab w:val="left" w:pos="350"/>
        </w:tabs>
        <w:autoSpaceDE w:val="0"/>
        <w:jc w:val="both"/>
        <w:rPr>
          <w:iCs/>
        </w:rPr>
      </w:pPr>
      <w:r w:rsidRPr="00365711">
        <w:rPr>
          <w:iCs/>
        </w:rPr>
        <w:t>Pagrindo be rišiklių sluoksniui turi būti panaudota ne mažiau kaip 15 procentų pagal masę antrinio panaudojimo arba pakartotinio panaudojimo užpildų ir kelių tiesimo medžiagų, perdirbtų medžiagų, nepavojingųjų atliekų, šalutinių gamybos produktų ar kitų lygiaverčių mažesnį poveikį aplinkai turinčių medžiagų. Šios medžiagos turi atitikti numatytai paskirčiai keliamus techninius reikalavimus ir negali bloginti konstrukcijos laikomosios gebos, atsparumo šalčiui, vandens pralaidumo, ilgaamžiškumo ar kitų eksploatacinių savybių.</w:t>
      </w:r>
    </w:p>
    <w:p w14:paraId="7E2BBBDB" w14:textId="77777777" w:rsidR="00365711" w:rsidRPr="00365711" w:rsidRDefault="00365711" w:rsidP="00365711">
      <w:pPr>
        <w:widowControl w:val="0"/>
        <w:shd w:val="clear" w:color="auto" w:fill="FFFFFF"/>
        <w:tabs>
          <w:tab w:val="left" w:pos="350"/>
        </w:tabs>
        <w:autoSpaceDE w:val="0"/>
        <w:jc w:val="both"/>
        <w:rPr>
          <w:iCs/>
        </w:rPr>
      </w:pPr>
      <w:r w:rsidRPr="00365711">
        <w:rPr>
          <w:iCs/>
        </w:rPr>
        <w:t>Prieš naudojant medžiagą Rangovas pateikia Užsakovui gamintojo arba tiekėjo techninius dokumentus, eksploatacinių savybių deklaraciją, bandymų protokolą ar kitus lygiaverčius dokumentus, kuriuose nurodyta medžiagos kilmė, sudėtis, numatoma naudojimo paskirtis ir aplinkosauginį kriterijų atitinkanti dalis. Baigus darbus pateikiama sunaudotų medžiagų kiekių suvestinė ir pristatymo dokumentai.</w:t>
      </w:r>
    </w:p>
    <w:p w14:paraId="6ED2CCD2" w14:textId="1F1FC076" w:rsidR="00365711" w:rsidRPr="00365711" w:rsidRDefault="00ED620A" w:rsidP="00365711">
      <w:pPr>
        <w:widowControl w:val="0"/>
        <w:shd w:val="clear" w:color="auto" w:fill="FFFFFF"/>
        <w:tabs>
          <w:tab w:val="left" w:pos="350"/>
        </w:tabs>
        <w:autoSpaceDE w:val="0"/>
        <w:jc w:val="both"/>
        <w:rPr>
          <w:iCs/>
        </w:rPr>
      </w:pPr>
      <w:r>
        <w:rPr>
          <w:iCs/>
        </w:rPr>
        <w:tab/>
      </w:r>
      <w:r w:rsidR="0058414E">
        <w:rPr>
          <w:iCs/>
        </w:rPr>
        <w:t>8.1</w:t>
      </w:r>
      <w:r w:rsidR="00365711" w:rsidRPr="00365711">
        <w:rPr>
          <w:iCs/>
        </w:rPr>
        <w:t>.2. Dažai ir gruntai</w:t>
      </w:r>
    </w:p>
    <w:p w14:paraId="280895B1" w14:textId="77777777" w:rsidR="00365711" w:rsidRDefault="00365711" w:rsidP="00365711">
      <w:pPr>
        <w:widowControl w:val="0"/>
        <w:shd w:val="clear" w:color="auto" w:fill="FFFFFF"/>
        <w:tabs>
          <w:tab w:val="left" w:pos="350"/>
        </w:tabs>
        <w:autoSpaceDE w:val="0"/>
        <w:jc w:val="both"/>
        <w:rPr>
          <w:iCs/>
        </w:rPr>
      </w:pPr>
      <w:r w:rsidRPr="00365711">
        <w:rPr>
          <w:iCs/>
        </w:rPr>
        <w:t xml:space="preserve">Atraminėms sienoms, pamatų paviršiams ir metaliniams elementams naudojami dažai bei gruntai turi atitikti I tipo ekologinio ženklo reikalavimus pagal LST EN ISO 14024 arba lygiaverčius reikalavimus. Atitiktis įrodoma EU </w:t>
      </w:r>
      <w:proofErr w:type="spellStart"/>
      <w:r w:rsidRPr="00365711">
        <w:rPr>
          <w:iCs/>
        </w:rPr>
        <w:t>Ecolabel</w:t>
      </w:r>
      <w:proofErr w:type="spellEnd"/>
      <w:r w:rsidRPr="00365711">
        <w:rPr>
          <w:iCs/>
        </w:rPr>
        <w:t xml:space="preserve">, </w:t>
      </w:r>
      <w:proofErr w:type="spellStart"/>
      <w:r w:rsidRPr="00365711">
        <w:rPr>
          <w:iCs/>
        </w:rPr>
        <w:t>Nordic</w:t>
      </w:r>
      <w:proofErr w:type="spellEnd"/>
      <w:r w:rsidRPr="00365711">
        <w:rPr>
          <w:iCs/>
        </w:rPr>
        <w:t xml:space="preserve"> </w:t>
      </w:r>
      <w:proofErr w:type="spellStart"/>
      <w:r w:rsidRPr="00365711">
        <w:rPr>
          <w:iCs/>
        </w:rPr>
        <w:t>Swan</w:t>
      </w:r>
      <w:proofErr w:type="spellEnd"/>
      <w:r w:rsidRPr="00365711">
        <w:rPr>
          <w:iCs/>
        </w:rPr>
        <w:t xml:space="preserve">, </w:t>
      </w:r>
      <w:proofErr w:type="spellStart"/>
      <w:r w:rsidRPr="00365711">
        <w:rPr>
          <w:iCs/>
        </w:rPr>
        <w:t>Blue</w:t>
      </w:r>
      <w:proofErr w:type="spellEnd"/>
      <w:r w:rsidRPr="00365711">
        <w:rPr>
          <w:iCs/>
        </w:rPr>
        <w:t xml:space="preserve"> </w:t>
      </w:r>
      <w:proofErr w:type="spellStart"/>
      <w:r w:rsidRPr="00365711">
        <w:rPr>
          <w:iCs/>
        </w:rPr>
        <w:t>Angel</w:t>
      </w:r>
      <w:proofErr w:type="spellEnd"/>
      <w:r w:rsidRPr="00365711">
        <w:rPr>
          <w:iCs/>
        </w:rPr>
        <w:t xml:space="preserve"> ar kitu I tipo ekologiniu ženklu arba gamintojo techniniais dokumentais, bandymų ataskaitomis ir kitais lygiaverčiais įrodymais.</w:t>
      </w:r>
    </w:p>
    <w:tbl>
      <w:tblPr>
        <w:tblStyle w:val="Lentelstinklelis"/>
        <w:tblW w:w="0" w:type="auto"/>
        <w:jc w:val="center"/>
        <w:tblLayout w:type="fixed"/>
        <w:tblLook w:val="04A0" w:firstRow="1" w:lastRow="0" w:firstColumn="1" w:lastColumn="0" w:noHBand="0" w:noVBand="1"/>
      </w:tblPr>
      <w:tblGrid>
        <w:gridCol w:w="7087"/>
        <w:gridCol w:w="2551"/>
      </w:tblGrid>
      <w:tr w:rsidR="00270DAA" w14:paraId="0C9EEDFE" w14:textId="77777777" w:rsidTr="004933B7">
        <w:trPr>
          <w:cantSplit/>
          <w:tblHeader/>
          <w:jc w:val="center"/>
        </w:trPr>
        <w:tc>
          <w:tcPr>
            <w:tcW w:w="7087" w:type="dxa"/>
            <w:tcMar>
              <w:top w:w="70" w:type="dxa"/>
              <w:left w:w="100" w:type="dxa"/>
              <w:bottom w:w="70" w:type="dxa"/>
              <w:right w:w="100" w:type="dxa"/>
            </w:tcMar>
            <w:vAlign w:val="center"/>
          </w:tcPr>
          <w:p w14:paraId="60CAADB2" w14:textId="77777777" w:rsidR="00270DAA" w:rsidRDefault="00270DAA" w:rsidP="004933B7">
            <w:proofErr w:type="spellStart"/>
            <w:r>
              <w:rPr>
                <w:rFonts w:ascii="Times New Roman" w:eastAsia="Times New Roman" w:hAnsi="Times New Roman"/>
                <w:b/>
                <w:sz w:val="22"/>
              </w:rPr>
              <w:t>Produkto</w:t>
            </w:r>
            <w:proofErr w:type="spellEnd"/>
            <w:r>
              <w:rPr>
                <w:rFonts w:ascii="Times New Roman" w:eastAsia="Times New Roman" w:hAnsi="Times New Roman"/>
                <w:b/>
                <w:sz w:val="22"/>
              </w:rPr>
              <w:t xml:space="preserve"> </w:t>
            </w:r>
            <w:proofErr w:type="spellStart"/>
            <w:r>
              <w:rPr>
                <w:rFonts w:ascii="Times New Roman" w:eastAsia="Times New Roman" w:hAnsi="Times New Roman"/>
                <w:b/>
                <w:sz w:val="22"/>
              </w:rPr>
              <w:t>aprašymas</w:t>
            </w:r>
            <w:proofErr w:type="spellEnd"/>
          </w:p>
        </w:tc>
        <w:tc>
          <w:tcPr>
            <w:tcW w:w="2551" w:type="dxa"/>
            <w:tcMar>
              <w:top w:w="70" w:type="dxa"/>
              <w:left w:w="100" w:type="dxa"/>
              <w:bottom w:w="70" w:type="dxa"/>
              <w:right w:w="100" w:type="dxa"/>
            </w:tcMar>
            <w:vAlign w:val="center"/>
          </w:tcPr>
          <w:p w14:paraId="5A766F76" w14:textId="77777777" w:rsidR="00270DAA" w:rsidRDefault="00270DAA" w:rsidP="004933B7">
            <w:proofErr w:type="spellStart"/>
            <w:r>
              <w:rPr>
                <w:rFonts w:ascii="Times New Roman" w:eastAsia="Times New Roman" w:hAnsi="Times New Roman"/>
                <w:b/>
                <w:sz w:val="22"/>
              </w:rPr>
              <w:t>Didžiausias</w:t>
            </w:r>
            <w:proofErr w:type="spellEnd"/>
            <w:r>
              <w:rPr>
                <w:rFonts w:ascii="Times New Roman" w:eastAsia="Times New Roman" w:hAnsi="Times New Roman"/>
                <w:b/>
                <w:sz w:val="22"/>
              </w:rPr>
              <w:t xml:space="preserve"> LOJ </w:t>
            </w:r>
            <w:proofErr w:type="spellStart"/>
            <w:r>
              <w:rPr>
                <w:rFonts w:ascii="Times New Roman" w:eastAsia="Times New Roman" w:hAnsi="Times New Roman"/>
                <w:b/>
                <w:sz w:val="22"/>
              </w:rPr>
              <w:t>kiekis</w:t>
            </w:r>
            <w:proofErr w:type="spellEnd"/>
            <w:r>
              <w:rPr>
                <w:rFonts w:ascii="Times New Roman" w:eastAsia="Times New Roman" w:hAnsi="Times New Roman"/>
                <w:b/>
                <w:sz w:val="22"/>
              </w:rPr>
              <w:t>, g/l (</w:t>
            </w:r>
            <w:proofErr w:type="spellStart"/>
            <w:r>
              <w:rPr>
                <w:rFonts w:ascii="Times New Roman" w:eastAsia="Times New Roman" w:hAnsi="Times New Roman"/>
                <w:b/>
                <w:sz w:val="22"/>
              </w:rPr>
              <w:t>įskaitant</w:t>
            </w:r>
            <w:proofErr w:type="spellEnd"/>
            <w:r>
              <w:rPr>
                <w:rFonts w:ascii="Times New Roman" w:eastAsia="Times New Roman" w:hAnsi="Times New Roman"/>
                <w:b/>
                <w:sz w:val="22"/>
              </w:rPr>
              <w:t xml:space="preserve"> </w:t>
            </w:r>
            <w:proofErr w:type="spellStart"/>
            <w:r>
              <w:rPr>
                <w:rFonts w:ascii="Times New Roman" w:eastAsia="Times New Roman" w:hAnsi="Times New Roman"/>
                <w:b/>
                <w:sz w:val="22"/>
              </w:rPr>
              <w:t>vandenį</w:t>
            </w:r>
            <w:proofErr w:type="spellEnd"/>
            <w:r>
              <w:rPr>
                <w:rFonts w:ascii="Times New Roman" w:eastAsia="Times New Roman" w:hAnsi="Times New Roman"/>
                <w:b/>
                <w:sz w:val="22"/>
              </w:rPr>
              <w:t>)</w:t>
            </w:r>
          </w:p>
        </w:tc>
      </w:tr>
      <w:tr w:rsidR="00270DAA" w14:paraId="67D85F9C" w14:textId="77777777" w:rsidTr="004933B7">
        <w:trPr>
          <w:cantSplit/>
          <w:jc w:val="center"/>
        </w:trPr>
        <w:tc>
          <w:tcPr>
            <w:tcW w:w="7087" w:type="dxa"/>
            <w:tcMar>
              <w:top w:w="70" w:type="dxa"/>
              <w:left w:w="100" w:type="dxa"/>
              <w:bottom w:w="70" w:type="dxa"/>
              <w:right w:w="100" w:type="dxa"/>
            </w:tcMar>
            <w:vAlign w:val="center"/>
          </w:tcPr>
          <w:p w14:paraId="481CE0DF" w14:textId="77777777" w:rsidR="00270DAA" w:rsidRDefault="00270DAA" w:rsidP="004933B7">
            <w:proofErr w:type="spellStart"/>
            <w:r>
              <w:rPr>
                <w:rFonts w:ascii="Times New Roman" w:eastAsia="Times New Roman" w:hAnsi="Times New Roman"/>
                <w:sz w:val="22"/>
              </w:rPr>
              <w:t>Išorinių</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sienų</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mineraliniam</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pagrindui</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skirtos</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dengimo</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medžiagos</w:t>
            </w:r>
            <w:proofErr w:type="spellEnd"/>
          </w:p>
        </w:tc>
        <w:tc>
          <w:tcPr>
            <w:tcW w:w="2551" w:type="dxa"/>
            <w:tcMar>
              <w:top w:w="70" w:type="dxa"/>
              <w:left w:w="100" w:type="dxa"/>
              <w:bottom w:w="70" w:type="dxa"/>
              <w:right w:w="100" w:type="dxa"/>
            </w:tcMar>
            <w:vAlign w:val="center"/>
          </w:tcPr>
          <w:p w14:paraId="16EB9C50" w14:textId="77777777" w:rsidR="00270DAA" w:rsidRDefault="00270DAA" w:rsidP="004933B7">
            <w:r>
              <w:rPr>
                <w:rFonts w:ascii="Times New Roman" w:eastAsia="Times New Roman" w:hAnsi="Times New Roman"/>
                <w:sz w:val="22"/>
              </w:rPr>
              <w:t>30</w:t>
            </w:r>
          </w:p>
        </w:tc>
      </w:tr>
      <w:tr w:rsidR="00270DAA" w14:paraId="2AA9B2C3" w14:textId="77777777" w:rsidTr="004933B7">
        <w:trPr>
          <w:cantSplit/>
          <w:jc w:val="center"/>
        </w:trPr>
        <w:tc>
          <w:tcPr>
            <w:tcW w:w="7087" w:type="dxa"/>
            <w:tcMar>
              <w:top w:w="70" w:type="dxa"/>
              <w:left w:w="100" w:type="dxa"/>
              <w:bottom w:w="70" w:type="dxa"/>
              <w:right w:w="100" w:type="dxa"/>
            </w:tcMar>
            <w:vAlign w:val="center"/>
          </w:tcPr>
          <w:p w14:paraId="72D8C680" w14:textId="77777777" w:rsidR="00270DAA" w:rsidRDefault="00270DAA" w:rsidP="004933B7">
            <w:proofErr w:type="spellStart"/>
            <w:r>
              <w:rPr>
                <w:rFonts w:ascii="Times New Roman" w:eastAsia="Times New Roman" w:hAnsi="Times New Roman"/>
                <w:sz w:val="22"/>
              </w:rPr>
              <w:t>Vidaus</w:t>
            </w:r>
            <w:proofErr w:type="spellEnd"/>
            <w:r>
              <w:rPr>
                <w:rFonts w:ascii="Times New Roman" w:eastAsia="Times New Roman" w:hAnsi="Times New Roman"/>
                <w:sz w:val="22"/>
              </w:rPr>
              <w:t xml:space="preserve"> ir (</w:t>
            </w:r>
            <w:proofErr w:type="spellStart"/>
            <w:r>
              <w:rPr>
                <w:rFonts w:ascii="Times New Roman" w:eastAsia="Times New Roman" w:hAnsi="Times New Roman"/>
                <w:sz w:val="22"/>
              </w:rPr>
              <w:t>ar</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išorės</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apdailos</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bei</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plakiravimo</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dažai</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medienai</w:t>
            </w:r>
            <w:proofErr w:type="spellEnd"/>
            <w:r>
              <w:rPr>
                <w:rFonts w:ascii="Times New Roman" w:eastAsia="Times New Roman" w:hAnsi="Times New Roman"/>
                <w:sz w:val="22"/>
              </w:rPr>
              <w:t xml:space="preserve"> ir </w:t>
            </w:r>
            <w:proofErr w:type="spellStart"/>
            <w:r>
              <w:rPr>
                <w:rFonts w:ascii="Times New Roman" w:eastAsia="Times New Roman" w:hAnsi="Times New Roman"/>
                <w:sz w:val="22"/>
              </w:rPr>
              <w:t>metalui</w:t>
            </w:r>
            <w:proofErr w:type="spellEnd"/>
          </w:p>
        </w:tc>
        <w:tc>
          <w:tcPr>
            <w:tcW w:w="2551" w:type="dxa"/>
            <w:tcMar>
              <w:top w:w="70" w:type="dxa"/>
              <w:left w:w="100" w:type="dxa"/>
              <w:bottom w:w="70" w:type="dxa"/>
              <w:right w:w="100" w:type="dxa"/>
            </w:tcMar>
            <w:vAlign w:val="center"/>
          </w:tcPr>
          <w:p w14:paraId="01440CBF" w14:textId="77777777" w:rsidR="00270DAA" w:rsidRDefault="00270DAA" w:rsidP="004933B7">
            <w:r>
              <w:rPr>
                <w:rFonts w:ascii="Times New Roman" w:eastAsia="Times New Roman" w:hAnsi="Times New Roman"/>
                <w:sz w:val="22"/>
              </w:rPr>
              <w:t>80</w:t>
            </w:r>
          </w:p>
        </w:tc>
      </w:tr>
      <w:tr w:rsidR="00270DAA" w14:paraId="657AD4A5" w14:textId="77777777" w:rsidTr="004933B7">
        <w:trPr>
          <w:cantSplit/>
          <w:jc w:val="center"/>
        </w:trPr>
        <w:tc>
          <w:tcPr>
            <w:tcW w:w="7087" w:type="dxa"/>
            <w:tcMar>
              <w:top w:w="70" w:type="dxa"/>
              <w:left w:w="100" w:type="dxa"/>
              <w:bottom w:w="70" w:type="dxa"/>
              <w:right w:w="100" w:type="dxa"/>
            </w:tcMar>
            <w:vAlign w:val="center"/>
          </w:tcPr>
          <w:p w14:paraId="4B3B9F3C" w14:textId="77777777" w:rsidR="00270DAA" w:rsidRDefault="00270DAA" w:rsidP="004933B7">
            <w:proofErr w:type="spellStart"/>
            <w:r>
              <w:rPr>
                <w:rFonts w:ascii="Times New Roman" w:eastAsia="Times New Roman" w:hAnsi="Times New Roman"/>
                <w:sz w:val="22"/>
              </w:rPr>
              <w:t>Gruntai</w:t>
            </w:r>
            <w:proofErr w:type="spellEnd"/>
            <w:r>
              <w:rPr>
                <w:rFonts w:ascii="Times New Roman" w:eastAsia="Times New Roman" w:hAnsi="Times New Roman"/>
                <w:sz w:val="22"/>
              </w:rPr>
              <w:t xml:space="preserve"> ir </w:t>
            </w:r>
            <w:proofErr w:type="spellStart"/>
            <w:r>
              <w:rPr>
                <w:rFonts w:ascii="Times New Roman" w:eastAsia="Times New Roman" w:hAnsi="Times New Roman"/>
                <w:sz w:val="22"/>
              </w:rPr>
              <w:t>surišimo</w:t>
            </w:r>
            <w:proofErr w:type="spellEnd"/>
            <w:r>
              <w:rPr>
                <w:rFonts w:ascii="Times New Roman" w:eastAsia="Times New Roman" w:hAnsi="Times New Roman"/>
                <w:sz w:val="22"/>
              </w:rPr>
              <w:t xml:space="preserve"> </w:t>
            </w:r>
            <w:proofErr w:type="spellStart"/>
            <w:r>
              <w:rPr>
                <w:rFonts w:ascii="Times New Roman" w:eastAsia="Times New Roman" w:hAnsi="Times New Roman"/>
                <w:sz w:val="22"/>
              </w:rPr>
              <w:t>gruntai</w:t>
            </w:r>
            <w:proofErr w:type="spellEnd"/>
          </w:p>
        </w:tc>
        <w:tc>
          <w:tcPr>
            <w:tcW w:w="2551" w:type="dxa"/>
            <w:tcMar>
              <w:top w:w="70" w:type="dxa"/>
              <w:left w:w="100" w:type="dxa"/>
              <w:bottom w:w="70" w:type="dxa"/>
              <w:right w:w="100" w:type="dxa"/>
            </w:tcMar>
            <w:vAlign w:val="center"/>
          </w:tcPr>
          <w:p w14:paraId="49588F36" w14:textId="77777777" w:rsidR="00270DAA" w:rsidRDefault="00270DAA" w:rsidP="004933B7">
            <w:r>
              <w:rPr>
                <w:rFonts w:ascii="Times New Roman" w:eastAsia="Times New Roman" w:hAnsi="Times New Roman"/>
                <w:sz w:val="22"/>
              </w:rPr>
              <w:t>15</w:t>
            </w:r>
          </w:p>
        </w:tc>
      </w:tr>
    </w:tbl>
    <w:p w14:paraId="65883FDA" w14:textId="0DCBDC2F" w:rsidR="00270DAA" w:rsidRPr="00365711" w:rsidRDefault="00270DAA" w:rsidP="00365711">
      <w:pPr>
        <w:widowControl w:val="0"/>
        <w:shd w:val="clear" w:color="auto" w:fill="FFFFFF"/>
        <w:tabs>
          <w:tab w:val="left" w:pos="350"/>
        </w:tabs>
        <w:autoSpaceDE w:val="0"/>
        <w:jc w:val="both"/>
        <w:rPr>
          <w:iCs/>
        </w:rPr>
      </w:pPr>
    </w:p>
    <w:p w14:paraId="0F8FCF4F" w14:textId="77777777" w:rsidR="00365711" w:rsidRPr="00365711" w:rsidRDefault="00365711" w:rsidP="00365711">
      <w:pPr>
        <w:widowControl w:val="0"/>
        <w:shd w:val="clear" w:color="auto" w:fill="FFFFFF"/>
        <w:tabs>
          <w:tab w:val="left" w:pos="350"/>
        </w:tabs>
        <w:autoSpaceDE w:val="0"/>
        <w:jc w:val="both"/>
        <w:rPr>
          <w:iCs/>
        </w:rPr>
      </w:pPr>
      <w:r w:rsidRPr="00365711">
        <w:rPr>
          <w:iCs/>
        </w:rPr>
        <w:t>Dažų ir gruntų sudėtyje neturi būti pavojingų cheminių medžiagų, viršijančių aktualiame Tvarkos apraše nustatytas ribas. Rangovas iki medžiagų panaudojimo pateikia saugos duomenų lapus, techninius duomenų lapus ir atitiktį aplinkosaugos kriterijams pagrindžiančius dokumentus.</w:t>
      </w:r>
    </w:p>
    <w:p w14:paraId="1B10CE56" w14:textId="2027360D" w:rsidR="00365711" w:rsidRPr="00365711" w:rsidRDefault="00ED620A" w:rsidP="00365711">
      <w:pPr>
        <w:widowControl w:val="0"/>
        <w:shd w:val="clear" w:color="auto" w:fill="FFFFFF"/>
        <w:tabs>
          <w:tab w:val="left" w:pos="350"/>
        </w:tabs>
        <w:autoSpaceDE w:val="0"/>
        <w:jc w:val="both"/>
        <w:rPr>
          <w:iCs/>
        </w:rPr>
      </w:pPr>
      <w:r>
        <w:rPr>
          <w:iCs/>
        </w:rPr>
        <w:lastRenderedPageBreak/>
        <w:tab/>
      </w:r>
      <w:r w:rsidR="0058414E">
        <w:rPr>
          <w:iCs/>
        </w:rPr>
        <w:t>8.</w:t>
      </w:r>
      <w:r>
        <w:rPr>
          <w:iCs/>
        </w:rPr>
        <w:t>1</w:t>
      </w:r>
      <w:r w:rsidR="00365711" w:rsidRPr="00365711">
        <w:rPr>
          <w:iCs/>
        </w:rPr>
        <w:t>.3. Aplinkosaugos priemonės statybvietėje</w:t>
      </w:r>
    </w:p>
    <w:p w14:paraId="6EC87B67" w14:textId="77777777" w:rsidR="00365711" w:rsidRPr="00365711" w:rsidRDefault="00365711" w:rsidP="00365711">
      <w:pPr>
        <w:widowControl w:val="0"/>
        <w:shd w:val="clear" w:color="auto" w:fill="FFFFFF"/>
        <w:tabs>
          <w:tab w:val="left" w:pos="350"/>
        </w:tabs>
        <w:autoSpaceDE w:val="0"/>
        <w:jc w:val="both"/>
        <w:rPr>
          <w:iCs/>
        </w:rPr>
      </w:pPr>
      <w:r w:rsidRPr="00365711">
        <w:rPr>
          <w:iCs/>
        </w:rPr>
        <w:t>•</w:t>
      </w:r>
      <w:r w:rsidRPr="00365711">
        <w:rPr>
          <w:iCs/>
        </w:rPr>
        <w:tab/>
        <w:t>atliekos surenkamos atskirai pagal rūšis, saugomos taip, kad nepatektų į gruntą, paviršinius vandenis ar lietaus nuotekų sistemas, ir perduodamos teisę jas tvarkyti turintiems atliekų tvarkytojams;</w:t>
      </w:r>
    </w:p>
    <w:p w14:paraId="1C33072C" w14:textId="77777777" w:rsidR="00365711" w:rsidRPr="00365711" w:rsidRDefault="00365711" w:rsidP="00365711">
      <w:pPr>
        <w:widowControl w:val="0"/>
        <w:shd w:val="clear" w:color="auto" w:fill="FFFFFF"/>
        <w:tabs>
          <w:tab w:val="left" w:pos="350"/>
        </w:tabs>
        <w:autoSpaceDE w:val="0"/>
        <w:jc w:val="both"/>
        <w:rPr>
          <w:iCs/>
        </w:rPr>
      </w:pPr>
      <w:r w:rsidRPr="00365711">
        <w:rPr>
          <w:iCs/>
        </w:rPr>
        <w:t>•</w:t>
      </w:r>
      <w:r w:rsidRPr="00365711">
        <w:rPr>
          <w:iCs/>
        </w:rPr>
        <w:tab/>
        <w:t>draudžiama statybvietėje deginti atliekas, pilti betono, dažų, kuro, alyvos ar kitų medžiagų likučius į gruntą, šulinius ar nuotekų sistemas;</w:t>
      </w:r>
    </w:p>
    <w:p w14:paraId="6CA6D40F" w14:textId="77777777" w:rsidR="00365711" w:rsidRPr="00365711" w:rsidRDefault="00365711" w:rsidP="00365711">
      <w:pPr>
        <w:widowControl w:val="0"/>
        <w:shd w:val="clear" w:color="auto" w:fill="FFFFFF"/>
        <w:tabs>
          <w:tab w:val="left" w:pos="350"/>
        </w:tabs>
        <w:autoSpaceDE w:val="0"/>
        <w:jc w:val="both"/>
        <w:rPr>
          <w:iCs/>
        </w:rPr>
      </w:pPr>
      <w:r w:rsidRPr="00365711">
        <w:rPr>
          <w:iCs/>
        </w:rPr>
        <w:t>•</w:t>
      </w:r>
      <w:r w:rsidRPr="00365711">
        <w:rPr>
          <w:iCs/>
        </w:rPr>
        <w:tab/>
        <w:t>dulkėtumas mažinamas drėkinant, uždengiant birias medžiagas ir transporto priemonių krovinius, o užteršti išvažiavimai nedelsiant valomi;</w:t>
      </w:r>
    </w:p>
    <w:p w14:paraId="572242AD" w14:textId="77777777" w:rsidR="00365711" w:rsidRPr="00365711" w:rsidRDefault="00365711" w:rsidP="00365711">
      <w:pPr>
        <w:widowControl w:val="0"/>
        <w:shd w:val="clear" w:color="auto" w:fill="FFFFFF"/>
        <w:tabs>
          <w:tab w:val="left" w:pos="350"/>
        </w:tabs>
        <w:autoSpaceDE w:val="0"/>
        <w:jc w:val="both"/>
        <w:rPr>
          <w:iCs/>
        </w:rPr>
      </w:pPr>
      <w:r w:rsidRPr="00365711">
        <w:rPr>
          <w:iCs/>
        </w:rPr>
        <w:t>•</w:t>
      </w:r>
      <w:r w:rsidRPr="00365711">
        <w:rPr>
          <w:iCs/>
        </w:rPr>
        <w:tab/>
        <w:t>mechanizmai turi būti techniškai tvarkingi, be kuro ir tepalų nuotėkio; degalų papildymas ir techninė priežiūra organizuojami taip, kad būtų išvengta grunto užteršimo;</w:t>
      </w:r>
    </w:p>
    <w:p w14:paraId="5864D12B" w14:textId="77777777" w:rsidR="00365711" w:rsidRPr="00365711" w:rsidRDefault="00365711" w:rsidP="00365711">
      <w:pPr>
        <w:widowControl w:val="0"/>
        <w:shd w:val="clear" w:color="auto" w:fill="FFFFFF"/>
        <w:tabs>
          <w:tab w:val="left" w:pos="350"/>
        </w:tabs>
        <w:autoSpaceDE w:val="0"/>
        <w:jc w:val="both"/>
        <w:rPr>
          <w:iCs/>
        </w:rPr>
      </w:pPr>
      <w:r w:rsidRPr="00365711">
        <w:rPr>
          <w:iCs/>
        </w:rPr>
        <w:t>•</w:t>
      </w:r>
      <w:r w:rsidRPr="00365711">
        <w:rPr>
          <w:iCs/>
        </w:rPr>
        <w:tab/>
        <w:t>triukšmingi darbai vykdomi su Užsakovu suderintu laiku, naudojant techniškai tvarkingą ir darbų apimčiai tinkamą įrangą;</w:t>
      </w:r>
    </w:p>
    <w:p w14:paraId="24C094D0" w14:textId="2EB95529" w:rsidR="00A768BD" w:rsidRDefault="00365711" w:rsidP="00365711">
      <w:pPr>
        <w:widowControl w:val="0"/>
        <w:shd w:val="clear" w:color="auto" w:fill="FFFFFF"/>
        <w:tabs>
          <w:tab w:val="left" w:pos="350"/>
        </w:tabs>
        <w:autoSpaceDE w:val="0"/>
        <w:jc w:val="both"/>
        <w:rPr>
          <w:iCs/>
        </w:rPr>
      </w:pPr>
      <w:r w:rsidRPr="00365711">
        <w:rPr>
          <w:iCs/>
        </w:rPr>
        <w:t>•</w:t>
      </w:r>
      <w:r w:rsidRPr="00365711">
        <w:rPr>
          <w:iCs/>
        </w:rPr>
        <w:tab/>
        <w:t>vanduo ir elektros energija naudojami taupiai, o medžiagos užsakomos ir sandėliuojamos taip, kad būtų mažinamas jų sugadinimas ir atliekų susidarymas.</w:t>
      </w:r>
    </w:p>
    <w:p w14:paraId="088E65A6" w14:textId="77777777" w:rsidR="00461AEF" w:rsidRDefault="00461AEF" w:rsidP="00A768BD">
      <w:pPr>
        <w:widowControl w:val="0"/>
        <w:shd w:val="clear" w:color="auto" w:fill="FFFFFF"/>
        <w:tabs>
          <w:tab w:val="left" w:pos="350"/>
        </w:tabs>
        <w:autoSpaceDE w:val="0"/>
        <w:jc w:val="both"/>
        <w:rPr>
          <w:iCs/>
        </w:rPr>
      </w:pPr>
    </w:p>
    <w:p w14:paraId="74CE064F" w14:textId="62BF5B7E" w:rsidR="00E70DA6" w:rsidRPr="005F4B2F" w:rsidRDefault="000F7EE2" w:rsidP="005F4B2F">
      <w:pPr>
        <w:pStyle w:val="Sraopastraipa"/>
        <w:widowControl w:val="0"/>
        <w:numPr>
          <w:ilvl w:val="0"/>
          <w:numId w:val="4"/>
        </w:numPr>
        <w:shd w:val="clear" w:color="auto" w:fill="FFFFFF"/>
        <w:tabs>
          <w:tab w:val="left" w:pos="350"/>
        </w:tabs>
        <w:autoSpaceDE w:val="0"/>
        <w:spacing w:before="120" w:after="120"/>
        <w:jc w:val="center"/>
        <w:rPr>
          <w:b/>
          <w:bCs/>
        </w:rPr>
      </w:pPr>
      <w:r w:rsidRPr="005F4B2F">
        <w:rPr>
          <w:b/>
          <w:bCs/>
        </w:rPr>
        <w:t>KITOS SUTARTIES SĄLYGOS</w:t>
      </w:r>
    </w:p>
    <w:p w14:paraId="673E8C5F" w14:textId="6F4F518F"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7275A185" w:rsidR="00114932" w:rsidRPr="00C13EA2" w:rsidRDefault="006F4400">
      <w:pPr>
        <w:widowControl w:val="0"/>
        <w:shd w:val="clear" w:color="auto" w:fill="FFFFFF"/>
        <w:tabs>
          <w:tab w:val="left" w:pos="350"/>
        </w:tabs>
        <w:autoSpaceDE w:val="0"/>
        <w:ind w:left="10" w:firstLine="674"/>
        <w:jc w:val="both"/>
        <w:rPr>
          <w:iCs/>
        </w:rPr>
      </w:pPr>
      <w:r>
        <w:rPr>
          <w:iCs/>
        </w:rPr>
        <w:t>9</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265"/>
        <w:gridCol w:w="4475"/>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653A9799" w:rsidR="002B0845" w:rsidRPr="00C13EA2" w:rsidRDefault="000319D1" w:rsidP="002B0845">
            <w:pPr>
              <w:spacing w:line="276" w:lineRule="auto"/>
              <w:jc w:val="both"/>
            </w:pPr>
            <w:r>
              <w:t>Aurimas Gudelis</w:t>
            </w: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42D82D3F" w:rsidR="002B0845" w:rsidRPr="00C13EA2" w:rsidRDefault="002B0845" w:rsidP="002B0845">
            <w:pPr>
              <w:spacing w:line="276" w:lineRule="auto"/>
              <w:jc w:val="both"/>
            </w:pPr>
            <w:proofErr w:type="spellStart"/>
            <w:r w:rsidRPr="00C13EA2">
              <w:t>Rungos</w:t>
            </w:r>
            <w:proofErr w:type="spellEnd"/>
            <w:r w:rsidRPr="00C13EA2">
              <w:t xml:space="preserve"> g. 5, Elektrėnai</w:t>
            </w: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7A7D627E" w:rsidR="002B0845" w:rsidRPr="00C13EA2" w:rsidRDefault="00D4008E" w:rsidP="002B0845">
            <w:pPr>
              <w:spacing w:line="276" w:lineRule="auto"/>
              <w:jc w:val="both"/>
            </w:pPr>
            <w:r w:rsidRPr="00D4008E">
              <w:t>(+370 528) 58 048</w:t>
            </w: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29CB9048" w:rsidR="002B0845" w:rsidRPr="00C13EA2" w:rsidRDefault="00F20B33" w:rsidP="002B0845">
            <w:pPr>
              <w:spacing w:line="276" w:lineRule="auto"/>
              <w:jc w:val="both"/>
            </w:pPr>
            <w:hyperlink r:id="rId7" w:history="1">
              <w:r w:rsidRPr="00F20B33">
                <w:rPr>
                  <w:rStyle w:val="Hipersaitas"/>
                  <w:color w:val="000000" w:themeColor="text1"/>
                </w:rPr>
                <w:t>aurimas.gudelis@elektrenai.lt</w:t>
              </w:r>
            </w:hyperlink>
            <w:r w:rsidR="002B0845" w:rsidRPr="00F20B33">
              <w:rPr>
                <w:color w:val="000000" w:themeColor="text1"/>
              </w:rPr>
              <w:t xml:space="preserve"> </w:t>
            </w: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2E110596"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296442DC"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4</w:t>
      </w:r>
      <w:r w:rsidR="000F7EE2" w:rsidRPr="00C13EA2">
        <w:rPr>
          <w:iCs/>
        </w:rPr>
        <w:t>. Sutartis, išskyrus darbų įkainius ir kitas sąlygas, kurios buvo ir pirkimo sąlygos, gali būti keičiama Šalių susitarimu, pakeitimą įforminant raštu bei patvirtinant parašais susitarimo tikrumą.</w:t>
      </w:r>
    </w:p>
    <w:p w14:paraId="2A1E6A57" w14:textId="0655D6E9" w:rsidR="000F7EE2" w:rsidRPr="00C13EA2" w:rsidRDefault="006F4400">
      <w:pPr>
        <w:widowControl w:val="0"/>
        <w:shd w:val="clear" w:color="auto" w:fill="FFFFFF"/>
        <w:tabs>
          <w:tab w:val="left" w:pos="350"/>
        </w:tabs>
        <w:autoSpaceDE w:val="0"/>
        <w:ind w:left="10" w:firstLine="674"/>
        <w:jc w:val="both"/>
        <w:rPr>
          <w:iCs/>
        </w:rPr>
      </w:pPr>
      <w:r>
        <w:rPr>
          <w:iCs/>
        </w:rPr>
        <w:t>9</w:t>
      </w:r>
      <w:r w:rsidR="000F7EE2" w:rsidRPr="00C13EA2">
        <w:rPr>
          <w:iCs/>
        </w:rPr>
        <w:t>.</w:t>
      </w:r>
      <w:r w:rsidR="00E70DA6" w:rsidRPr="00C13EA2">
        <w:rPr>
          <w:iCs/>
        </w:rPr>
        <w:t>5</w:t>
      </w:r>
      <w:r w:rsidR="000F7EE2" w:rsidRPr="00C13EA2">
        <w:rPr>
          <w:iCs/>
        </w:rPr>
        <w:t>. Sutartis sudaryta dviem vienodą juridinę galią turinčiais egzemplioriais – po vieną egzempliorių Užsakovui ir Rangovui.</w:t>
      </w:r>
    </w:p>
    <w:p w14:paraId="73BDBD38" w14:textId="0D71973E" w:rsidR="0011212C" w:rsidRPr="00C13EA2" w:rsidRDefault="006F4400">
      <w:pPr>
        <w:widowControl w:val="0"/>
        <w:shd w:val="clear" w:color="auto" w:fill="FFFFFF"/>
        <w:tabs>
          <w:tab w:val="left" w:pos="350"/>
        </w:tabs>
        <w:autoSpaceDE w:val="0"/>
        <w:ind w:left="10" w:firstLine="674"/>
        <w:jc w:val="both"/>
        <w:rPr>
          <w:iCs/>
        </w:rPr>
      </w:pPr>
      <w:r>
        <w:rPr>
          <w:iCs/>
        </w:rPr>
        <w:t>9</w:t>
      </w:r>
      <w:r w:rsidR="0011212C" w:rsidRPr="00C13EA2">
        <w:rPr>
          <w:iCs/>
        </w:rPr>
        <w:t>.</w:t>
      </w:r>
      <w:r w:rsidR="00E70DA6" w:rsidRPr="00C13EA2">
        <w:rPr>
          <w:iCs/>
        </w:rPr>
        <w:t>6</w:t>
      </w:r>
      <w:r w:rsidR="0011212C" w:rsidRPr="00C13EA2">
        <w:rPr>
          <w:iCs/>
        </w:rPr>
        <w:t xml:space="preserve">. Sutartis pasirašoma elektroniniu parašu, susirašinėjimas vyksta elektroniniu paštu, </w:t>
      </w:r>
      <w:r w:rsidR="0067303B" w:rsidRPr="00C13EA2">
        <w:rPr>
          <w:iCs/>
        </w:rPr>
        <w:t>ne</w:t>
      </w:r>
      <w:r w:rsidR="0011212C" w:rsidRPr="00C13EA2">
        <w:rPr>
          <w:iCs/>
        </w:rPr>
        <w:t>naudojant popieriaus.</w:t>
      </w:r>
    </w:p>
    <w:p w14:paraId="6221F438" w14:textId="06C092E9" w:rsidR="000F7EE2" w:rsidRPr="005F4B2F" w:rsidRDefault="000F7EE2" w:rsidP="00395C25">
      <w:pPr>
        <w:pStyle w:val="Sraopastraipa"/>
        <w:numPr>
          <w:ilvl w:val="0"/>
          <w:numId w:val="4"/>
        </w:numPr>
        <w:shd w:val="clear" w:color="auto" w:fill="FFFFFF"/>
        <w:spacing w:before="120" w:after="120"/>
        <w:ind w:right="45"/>
        <w:jc w:val="center"/>
        <w:rPr>
          <w:b/>
          <w:bCs/>
        </w:rPr>
      </w:pPr>
      <w:r w:rsidRPr="005F4B2F">
        <w:rPr>
          <w:b/>
          <w:bCs/>
        </w:rPr>
        <w:t>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tcPr>
          <w:p w14:paraId="4BA3064C" w14:textId="77777777" w:rsidR="00172556" w:rsidRPr="00C13EA2" w:rsidRDefault="00172556" w:rsidP="00172556">
            <w:pPr>
              <w:snapToGrid w:val="0"/>
              <w:rPr>
                <w:b/>
              </w:rPr>
            </w:pPr>
            <w:r w:rsidRPr="00C13EA2">
              <w:rPr>
                <w:b/>
              </w:rPr>
              <w:t>Užsakovas:</w:t>
            </w:r>
          </w:p>
        </w:tc>
        <w:tc>
          <w:tcPr>
            <w:tcW w:w="570" w:type="dxa"/>
          </w:tcPr>
          <w:p w14:paraId="48357869" w14:textId="77777777" w:rsidR="00172556" w:rsidRPr="00C13EA2" w:rsidRDefault="00172556" w:rsidP="00172556">
            <w:pPr>
              <w:snapToGrid w:val="0"/>
              <w:rPr>
                <w:b/>
              </w:rPr>
            </w:pPr>
          </w:p>
        </w:tc>
        <w:tc>
          <w:tcPr>
            <w:tcW w:w="4893" w:type="dxa"/>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tcPr>
          <w:p w14:paraId="7CBDD76B" w14:textId="77777777" w:rsidR="00F42438" w:rsidRPr="00C13EA2" w:rsidRDefault="00F42438" w:rsidP="00F42438">
            <w:pPr>
              <w:snapToGrid w:val="0"/>
            </w:pPr>
          </w:p>
        </w:tc>
        <w:tc>
          <w:tcPr>
            <w:tcW w:w="4893" w:type="dxa"/>
          </w:tcPr>
          <w:p w14:paraId="19FE1949" w14:textId="5CEB7869" w:rsidR="00F42438" w:rsidRPr="00C13EA2" w:rsidRDefault="00F42438" w:rsidP="00F42438">
            <w:pPr>
              <w:snapToGrid w:val="0"/>
            </w:pPr>
          </w:p>
        </w:tc>
      </w:tr>
      <w:tr w:rsidR="00C13EA2" w:rsidRPr="00C13EA2" w14:paraId="35268370" w14:textId="77777777" w:rsidTr="00A84E2A">
        <w:tc>
          <w:tcPr>
            <w:tcW w:w="4725" w:type="dxa"/>
          </w:tcPr>
          <w:p w14:paraId="20953669" w14:textId="0DFB9C4E" w:rsidR="000468D7" w:rsidRPr="00C13EA2" w:rsidRDefault="000468D7" w:rsidP="000468D7">
            <w:pPr>
              <w:snapToGrid w:val="0"/>
            </w:pPr>
            <w:r w:rsidRPr="00C13EA2">
              <w:t>Tel. (</w:t>
            </w:r>
            <w:r w:rsidR="003511AD">
              <w:t>+37</w:t>
            </w:r>
            <w:r w:rsidR="00D4008E">
              <w:t>0</w:t>
            </w:r>
            <w:r w:rsidRPr="00C13EA2">
              <w:t xml:space="preserve"> 528)  58 015 </w:t>
            </w:r>
          </w:p>
        </w:tc>
        <w:tc>
          <w:tcPr>
            <w:tcW w:w="570" w:type="dxa"/>
          </w:tcPr>
          <w:p w14:paraId="175514AB" w14:textId="77777777" w:rsidR="000468D7" w:rsidRPr="00C13EA2" w:rsidRDefault="000468D7" w:rsidP="000468D7">
            <w:pPr>
              <w:snapToGrid w:val="0"/>
            </w:pPr>
          </w:p>
        </w:tc>
        <w:tc>
          <w:tcPr>
            <w:tcW w:w="4893" w:type="dxa"/>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tcPr>
          <w:p w14:paraId="218D2AC5" w14:textId="2DEEBD51" w:rsidR="000468D7" w:rsidRPr="00C13EA2" w:rsidRDefault="000468D7" w:rsidP="000468D7">
            <w:pPr>
              <w:snapToGrid w:val="0"/>
            </w:pPr>
            <w:r w:rsidRPr="00C13EA2">
              <w:t xml:space="preserve">A. s. LT83 4010 0424 0289 4334 </w:t>
            </w:r>
          </w:p>
        </w:tc>
        <w:tc>
          <w:tcPr>
            <w:tcW w:w="570" w:type="dxa"/>
          </w:tcPr>
          <w:p w14:paraId="3FAE7B31" w14:textId="77777777" w:rsidR="000468D7" w:rsidRPr="00C13EA2" w:rsidRDefault="000468D7" w:rsidP="000468D7">
            <w:pPr>
              <w:snapToGrid w:val="0"/>
            </w:pPr>
          </w:p>
        </w:tc>
        <w:tc>
          <w:tcPr>
            <w:tcW w:w="4893" w:type="dxa"/>
          </w:tcPr>
          <w:p w14:paraId="23B8E669" w14:textId="0A50CA03" w:rsidR="000468D7" w:rsidRPr="00C13EA2" w:rsidRDefault="000468D7" w:rsidP="000468D7">
            <w:pPr>
              <w:snapToGrid w:val="0"/>
            </w:pPr>
          </w:p>
        </w:tc>
      </w:tr>
      <w:tr w:rsidR="00C13EA2" w:rsidRPr="00C13EA2" w14:paraId="4EB67CA1" w14:textId="77777777" w:rsidTr="00A84E2A">
        <w:tc>
          <w:tcPr>
            <w:tcW w:w="4725" w:type="dxa"/>
          </w:tcPr>
          <w:p w14:paraId="595FDB38" w14:textId="3AE1AA16" w:rsidR="000468D7" w:rsidRPr="00C13EA2" w:rsidRDefault="000468D7" w:rsidP="000468D7">
            <w:pPr>
              <w:snapToGrid w:val="0"/>
            </w:pPr>
            <w:r w:rsidRPr="00C13EA2">
              <w:t xml:space="preserve">AB </w:t>
            </w:r>
            <w:proofErr w:type="spellStart"/>
            <w:r w:rsidRPr="00C13EA2">
              <w:t>Luminor</w:t>
            </w:r>
            <w:proofErr w:type="spellEnd"/>
            <w:r w:rsidRPr="00C13EA2">
              <w:t xml:space="preserve"> bankas</w:t>
            </w:r>
          </w:p>
        </w:tc>
        <w:tc>
          <w:tcPr>
            <w:tcW w:w="570" w:type="dxa"/>
          </w:tcPr>
          <w:p w14:paraId="4D69DE6A" w14:textId="77777777" w:rsidR="000468D7" w:rsidRPr="00C13EA2" w:rsidRDefault="000468D7" w:rsidP="000468D7">
            <w:pPr>
              <w:snapToGrid w:val="0"/>
            </w:pPr>
          </w:p>
        </w:tc>
        <w:tc>
          <w:tcPr>
            <w:tcW w:w="4893" w:type="dxa"/>
          </w:tcPr>
          <w:p w14:paraId="71867800" w14:textId="5862851E" w:rsidR="000468D7" w:rsidRPr="00C13EA2" w:rsidRDefault="000468D7" w:rsidP="000468D7">
            <w:pPr>
              <w:snapToGrid w:val="0"/>
            </w:pPr>
          </w:p>
        </w:tc>
      </w:tr>
      <w:tr w:rsidR="00C13EA2" w:rsidRPr="00C13EA2" w14:paraId="573A35A3" w14:textId="77777777" w:rsidTr="00A84E2A">
        <w:tc>
          <w:tcPr>
            <w:tcW w:w="4725" w:type="dxa"/>
          </w:tcPr>
          <w:p w14:paraId="49D8043B" w14:textId="19D287E7" w:rsidR="000468D7" w:rsidRPr="00C13EA2" w:rsidRDefault="000468D7" w:rsidP="000468D7">
            <w:pPr>
              <w:snapToGrid w:val="0"/>
            </w:pPr>
          </w:p>
        </w:tc>
        <w:tc>
          <w:tcPr>
            <w:tcW w:w="570" w:type="dxa"/>
          </w:tcPr>
          <w:p w14:paraId="7F2719CE" w14:textId="77777777" w:rsidR="000468D7" w:rsidRPr="00C13EA2" w:rsidRDefault="000468D7" w:rsidP="000468D7">
            <w:pPr>
              <w:snapToGrid w:val="0"/>
            </w:pPr>
          </w:p>
        </w:tc>
        <w:tc>
          <w:tcPr>
            <w:tcW w:w="4893" w:type="dxa"/>
          </w:tcPr>
          <w:p w14:paraId="1A15F3E4" w14:textId="5A6607D1" w:rsidR="000468D7" w:rsidRPr="00C13EA2" w:rsidRDefault="000468D7" w:rsidP="000468D7">
            <w:pPr>
              <w:snapToGrid w:val="0"/>
            </w:pPr>
          </w:p>
        </w:tc>
      </w:tr>
      <w:tr w:rsidR="00C13EA2" w:rsidRPr="00C13EA2" w14:paraId="01896BB2" w14:textId="77777777" w:rsidTr="00A84E2A">
        <w:tc>
          <w:tcPr>
            <w:tcW w:w="4725" w:type="dxa"/>
          </w:tcPr>
          <w:p w14:paraId="6F2896D0" w14:textId="3CB479FE" w:rsidR="000468D7" w:rsidRPr="00C13EA2" w:rsidRDefault="000468D7" w:rsidP="000468D7">
            <w:pPr>
              <w:snapToGrid w:val="0"/>
            </w:pPr>
          </w:p>
        </w:tc>
        <w:tc>
          <w:tcPr>
            <w:tcW w:w="570" w:type="dxa"/>
          </w:tcPr>
          <w:p w14:paraId="032E9949" w14:textId="77777777" w:rsidR="000468D7" w:rsidRPr="00C13EA2" w:rsidRDefault="000468D7" w:rsidP="000468D7">
            <w:pPr>
              <w:snapToGrid w:val="0"/>
            </w:pPr>
          </w:p>
        </w:tc>
        <w:tc>
          <w:tcPr>
            <w:tcW w:w="4893" w:type="dxa"/>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t>Jekaterina Goličenko</w:t>
            </w:r>
          </w:p>
        </w:tc>
        <w:tc>
          <w:tcPr>
            <w:tcW w:w="570" w:type="dxa"/>
          </w:tcPr>
          <w:p w14:paraId="4EC07709" w14:textId="77777777" w:rsidR="000468D7" w:rsidRPr="00C13EA2" w:rsidRDefault="000468D7" w:rsidP="000468D7">
            <w:pPr>
              <w:snapToGrid w:val="0"/>
            </w:pPr>
          </w:p>
        </w:tc>
        <w:tc>
          <w:tcPr>
            <w:tcW w:w="4893" w:type="dxa"/>
          </w:tcPr>
          <w:p w14:paraId="48A36F58" w14:textId="5699BA4C" w:rsidR="000468D7" w:rsidRPr="00C13EA2" w:rsidRDefault="000468D7" w:rsidP="000468D7">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E0F94" w14:textId="77777777" w:rsidR="005E361D" w:rsidRDefault="005E361D">
      <w:r>
        <w:separator/>
      </w:r>
    </w:p>
  </w:endnote>
  <w:endnote w:type="continuationSeparator" w:id="0">
    <w:p w14:paraId="40352527" w14:textId="77777777" w:rsidR="005E361D" w:rsidRDefault="005E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4A8AD" w14:textId="77777777" w:rsidR="005E361D" w:rsidRDefault="005E361D">
      <w:r>
        <w:separator/>
      </w:r>
    </w:p>
  </w:footnote>
  <w:footnote w:type="continuationSeparator" w:id="0">
    <w:p w14:paraId="5B9680E2" w14:textId="77777777" w:rsidR="005E361D" w:rsidRDefault="005E3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multilevel"/>
    <w:tmpl w:val="060EC15E"/>
    <w:lvl w:ilvl="0">
      <w:start w:val="7"/>
      <w:numFmt w:val="upperRoman"/>
      <w:lvlText w:val="%1."/>
      <w:lvlJc w:val="left"/>
      <w:pPr>
        <w:ind w:left="1080" w:hanging="72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664B16"/>
    <w:multiLevelType w:val="hybridMultilevel"/>
    <w:tmpl w:val="84BC9A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365A6"/>
    <w:multiLevelType w:val="hybridMultilevel"/>
    <w:tmpl w:val="AEBAB358"/>
    <w:lvl w:ilvl="0" w:tplc="04090013">
      <w:start w:val="1"/>
      <w:numFmt w:val="upp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3"/>
  </w:num>
  <w:num w:numId="5" w16cid:durableId="839583035">
    <w:abstractNumId w:val="4"/>
  </w:num>
  <w:num w:numId="6" w16cid:durableId="1594507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148F"/>
    <w:rsid w:val="000319D1"/>
    <w:rsid w:val="00034B6D"/>
    <w:rsid w:val="00045904"/>
    <w:rsid w:val="000468D7"/>
    <w:rsid w:val="00055D12"/>
    <w:rsid w:val="00071A36"/>
    <w:rsid w:val="000724B5"/>
    <w:rsid w:val="00076A3C"/>
    <w:rsid w:val="00080990"/>
    <w:rsid w:val="00084272"/>
    <w:rsid w:val="000A3DEA"/>
    <w:rsid w:val="000A513E"/>
    <w:rsid w:val="000B5A85"/>
    <w:rsid w:val="000C0633"/>
    <w:rsid w:val="000C0EFE"/>
    <w:rsid w:val="000C2863"/>
    <w:rsid w:val="000C3640"/>
    <w:rsid w:val="000C722F"/>
    <w:rsid w:val="000D2A7F"/>
    <w:rsid w:val="000F21E2"/>
    <w:rsid w:val="000F6EF9"/>
    <w:rsid w:val="000F7EE2"/>
    <w:rsid w:val="00105BCC"/>
    <w:rsid w:val="0011212C"/>
    <w:rsid w:val="00114932"/>
    <w:rsid w:val="00141097"/>
    <w:rsid w:val="00141A34"/>
    <w:rsid w:val="00142A29"/>
    <w:rsid w:val="001444C5"/>
    <w:rsid w:val="00144D3C"/>
    <w:rsid w:val="00152C36"/>
    <w:rsid w:val="00161695"/>
    <w:rsid w:val="00167286"/>
    <w:rsid w:val="00172556"/>
    <w:rsid w:val="00173847"/>
    <w:rsid w:val="00177C9B"/>
    <w:rsid w:val="001909D8"/>
    <w:rsid w:val="0019323D"/>
    <w:rsid w:val="001A0E58"/>
    <w:rsid w:val="001A5971"/>
    <w:rsid w:val="001B4622"/>
    <w:rsid w:val="001C5F77"/>
    <w:rsid w:val="001F590A"/>
    <w:rsid w:val="001F7EF1"/>
    <w:rsid w:val="00200C22"/>
    <w:rsid w:val="00204E8D"/>
    <w:rsid w:val="002136B4"/>
    <w:rsid w:val="002214A7"/>
    <w:rsid w:val="002422CF"/>
    <w:rsid w:val="002427E6"/>
    <w:rsid w:val="002443C7"/>
    <w:rsid w:val="00247413"/>
    <w:rsid w:val="00250B96"/>
    <w:rsid w:val="00253A40"/>
    <w:rsid w:val="00262123"/>
    <w:rsid w:val="00270DAA"/>
    <w:rsid w:val="002801DF"/>
    <w:rsid w:val="0028070B"/>
    <w:rsid w:val="00281BEF"/>
    <w:rsid w:val="0028329B"/>
    <w:rsid w:val="002911B0"/>
    <w:rsid w:val="002A03AC"/>
    <w:rsid w:val="002A143F"/>
    <w:rsid w:val="002B0845"/>
    <w:rsid w:val="002B3193"/>
    <w:rsid w:val="002C6B09"/>
    <w:rsid w:val="002C6C61"/>
    <w:rsid w:val="002C6E00"/>
    <w:rsid w:val="002D6962"/>
    <w:rsid w:val="002E5FF1"/>
    <w:rsid w:val="00305537"/>
    <w:rsid w:val="00322D10"/>
    <w:rsid w:val="00330423"/>
    <w:rsid w:val="00335C28"/>
    <w:rsid w:val="00345A05"/>
    <w:rsid w:val="003511AD"/>
    <w:rsid w:val="00365711"/>
    <w:rsid w:val="00365F7F"/>
    <w:rsid w:val="00382953"/>
    <w:rsid w:val="00395C25"/>
    <w:rsid w:val="0039775B"/>
    <w:rsid w:val="003A1E17"/>
    <w:rsid w:val="003A31BF"/>
    <w:rsid w:val="003B11D1"/>
    <w:rsid w:val="003B6C38"/>
    <w:rsid w:val="003C504E"/>
    <w:rsid w:val="003D1CF1"/>
    <w:rsid w:val="003F551D"/>
    <w:rsid w:val="00410CAE"/>
    <w:rsid w:val="0041347F"/>
    <w:rsid w:val="00413878"/>
    <w:rsid w:val="00414217"/>
    <w:rsid w:val="00423E77"/>
    <w:rsid w:val="004360BC"/>
    <w:rsid w:val="00444932"/>
    <w:rsid w:val="00451CD0"/>
    <w:rsid w:val="004539A0"/>
    <w:rsid w:val="00454D08"/>
    <w:rsid w:val="00456E19"/>
    <w:rsid w:val="00456ED4"/>
    <w:rsid w:val="00461AEF"/>
    <w:rsid w:val="00471C68"/>
    <w:rsid w:val="0047773B"/>
    <w:rsid w:val="00482ED7"/>
    <w:rsid w:val="00486443"/>
    <w:rsid w:val="0049403D"/>
    <w:rsid w:val="004A245A"/>
    <w:rsid w:val="004B225B"/>
    <w:rsid w:val="004B41E5"/>
    <w:rsid w:val="004B481E"/>
    <w:rsid w:val="004B49C7"/>
    <w:rsid w:val="004B5EA7"/>
    <w:rsid w:val="004C4AC1"/>
    <w:rsid w:val="004D358E"/>
    <w:rsid w:val="004E473F"/>
    <w:rsid w:val="004E6A27"/>
    <w:rsid w:val="004F10B3"/>
    <w:rsid w:val="00507A76"/>
    <w:rsid w:val="00515B05"/>
    <w:rsid w:val="005270E0"/>
    <w:rsid w:val="00530F46"/>
    <w:rsid w:val="00550BA3"/>
    <w:rsid w:val="00565DFC"/>
    <w:rsid w:val="0058414E"/>
    <w:rsid w:val="0058564D"/>
    <w:rsid w:val="00592EE0"/>
    <w:rsid w:val="005A17D8"/>
    <w:rsid w:val="005B669F"/>
    <w:rsid w:val="005B7B15"/>
    <w:rsid w:val="005C6210"/>
    <w:rsid w:val="005C7005"/>
    <w:rsid w:val="005D7639"/>
    <w:rsid w:val="005E0A5F"/>
    <w:rsid w:val="005E361D"/>
    <w:rsid w:val="005F4B2F"/>
    <w:rsid w:val="00605356"/>
    <w:rsid w:val="006055DE"/>
    <w:rsid w:val="006108B9"/>
    <w:rsid w:val="00610C66"/>
    <w:rsid w:val="006111C6"/>
    <w:rsid w:val="00612F7A"/>
    <w:rsid w:val="00617506"/>
    <w:rsid w:val="00617555"/>
    <w:rsid w:val="00626FAE"/>
    <w:rsid w:val="00634392"/>
    <w:rsid w:val="00634443"/>
    <w:rsid w:val="0064058A"/>
    <w:rsid w:val="0065638F"/>
    <w:rsid w:val="006632AE"/>
    <w:rsid w:val="00666EED"/>
    <w:rsid w:val="0067048C"/>
    <w:rsid w:val="00670F55"/>
    <w:rsid w:val="00671A01"/>
    <w:rsid w:val="00672524"/>
    <w:rsid w:val="0067303B"/>
    <w:rsid w:val="00682D13"/>
    <w:rsid w:val="006C0A40"/>
    <w:rsid w:val="006C3084"/>
    <w:rsid w:val="006E08B3"/>
    <w:rsid w:val="006E411D"/>
    <w:rsid w:val="006F4400"/>
    <w:rsid w:val="006F57D5"/>
    <w:rsid w:val="00720C74"/>
    <w:rsid w:val="00725CDC"/>
    <w:rsid w:val="00745681"/>
    <w:rsid w:val="007639A4"/>
    <w:rsid w:val="00765A5E"/>
    <w:rsid w:val="007722BB"/>
    <w:rsid w:val="00774FD1"/>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030C"/>
    <w:rsid w:val="00802613"/>
    <w:rsid w:val="00805EEA"/>
    <w:rsid w:val="008223AD"/>
    <w:rsid w:val="008252F4"/>
    <w:rsid w:val="00826E8D"/>
    <w:rsid w:val="0083631A"/>
    <w:rsid w:val="0084071B"/>
    <w:rsid w:val="0084381D"/>
    <w:rsid w:val="00850661"/>
    <w:rsid w:val="00856FC6"/>
    <w:rsid w:val="00873BFB"/>
    <w:rsid w:val="00874FFC"/>
    <w:rsid w:val="0088141B"/>
    <w:rsid w:val="008822DD"/>
    <w:rsid w:val="00892E4B"/>
    <w:rsid w:val="008A46CF"/>
    <w:rsid w:val="008A6013"/>
    <w:rsid w:val="008B0251"/>
    <w:rsid w:val="008B1A2A"/>
    <w:rsid w:val="008E2DAD"/>
    <w:rsid w:val="008E4A1C"/>
    <w:rsid w:val="008E63E6"/>
    <w:rsid w:val="008F0C8C"/>
    <w:rsid w:val="008F27C7"/>
    <w:rsid w:val="00915436"/>
    <w:rsid w:val="00917036"/>
    <w:rsid w:val="009337D2"/>
    <w:rsid w:val="009352E7"/>
    <w:rsid w:val="00941332"/>
    <w:rsid w:val="00943EB3"/>
    <w:rsid w:val="00953180"/>
    <w:rsid w:val="009533F2"/>
    <w:rsid w:val="009733AF"/>
    <w:rsid w:val="0098254E"/>
    <w:rsid w:val="00985DEB"/>
    <w:rsid w:val="009944EC"/>
    <w:rsid w:val="009A756B"/>
    <w:rsid w:val="009A7D04"/>
    <w:rsid w:val="009C2134"/>
    <w:rsid w:val="009E270E"/>
    <w:rsid w:val="009E2EA1"/>
    <w:rsid w:val="009F2AD1"/>
    <w:rsid w:val="00A11E74"/>
    <w:rsid w:val="00A2037A"/>
    <w:rsid w:val="00A21996"/>
    <w:rsid w:val="00A27611"/>
    <w:rsid w:val="00A45969"/>
    <w:rsid w:val="00A50D2E"/>
    <w:rsid w:val="00A52C4B"/>
    <w:rsid w:val="00A56539"/>
    <w:rsid w:val="00A73853"/>
    <w:rsid w:val="00A768BD"/>
    <w:rsid w:val="00A84E2A"/>
    <w:rsid w:val="00A92747"/>
    <w:rsid w:val="00AA130C"/>
    <w:rsid w:val="00AA41F3"/>
    <w:rsid w:val="00AC301A"/>
    <w:rsid w:val="00AC5E9C"/>
    <w:rsid w:val="00AD05D9"/>
    <w:rsid w:val="00AE38FD"/>
    <w:rsid w:val="00AE3F31"/>
    <w:rsid w:val="00AE4C84"/>
    <w:rsid w:val="00AF03B0"/>
    <w:rsid w:val="00AF0C59"/>
    <w:rsid w:val="00AF6818"/>
    <w:rsid w:val="00AF76B4"/>
    <w:rsid w:val="00B227C7"/>
    <w:rsid w:val="00B22CE5"/>
    <w:rsid w:val="00B27918"/>
    <w:rsid w:val="00B31321"/>
    <w:rsid w:val="00B41E0A"/>
    <w:rsid w:val="00B6019D"/>
    <w:rsid w:val="00B60D4D"/>
    <w:rsid w:val="00B639B7"/>
    <w:rsid w:val="00B741B3"/>
    <w:rsid w:val="00B76F1E"/>
    <w:rsid w:val="00B827BE"/>
    <w:rsid w:val="00B829B3"/>
    <w:rsid w:val="00B861C9"/>
    <w:rsid w:val="00B93285"/>
    <w:rsid w:val="00B93889"/>
    <w:rsid w:val="00B95011"/>
    <w:rsid w:val="00BA214D"/>
    <w:rsid w:val="00BA7FE6"/>
    <w:rsid w:val="00BB0231"/>
    <w:rsid w:val="00BB3440"/>
    <w:rsid w:val="00BC356E"/>
    <w:rsid w:val="00BD3B6A"/>
    <w:rsid w:val="00BD4C4B"/>
    <w:rsid w:val="00BD53D9"/>
    <w:rsid w:val="00BE59C4"/>
    <w:rsid w:val="00BF0772"/>
    <w:rsid w:val="00BF1477"/>
    <w:rsid w:val="00C0200D"/>
    <w:rsid w:val="00C03A5F"/>
    <w:rsid w:val="00C04BB4"/>
    <w:rsid w:val="00C13EA2"/>
    <w:rsid w:val="00C3298C"/>
    <w:rsid w:val="00C359DD"/>
    <w:rsid w:val="00C362F2"/>
    <w:rsid w:val="00C411A0"/>
    <w:rsid w:val="00C56201"/>
    <w:rsid w:val="00C62D54"/>
    <w:rsid w:val="00C71A01"/>
    <w:rsid w:val="00C86E08"/>
    <w:rsid w:val="00C90CFA"/>
    <w:rsid w:val="00C95D9A"/>
    <w:rsid w:val="00C96915"/>
    <w:rsid w:val="00CA7F73"/>
    <w:rsid w:val="00CB2433"/>
    <w:rsid w:val="00CB2529"/>
    <w:rsid w:val="00CB381E"/>
    <w:rsid w:val="00CC34D8"/>
    <w:rsid w:val="00CC35AF"/>
    <w:rsid w:val="00CD0714"/>
    <w:rsid w:val="00CE21DD"/>
    <w:rsid w:val="00CE2457"/>
    <w:rsid w:val="00CE5088"/>
    <w:rsid w:val="00CE67EA"/>
    <w:rsid w:val="00CE6EAA"/>
    <w:rsid w:val="00D05B5A"/>
    <w:rsid w:val="00D06E57"/>
    <w:rsid w:val="00D23B4D"/>
    <w:rsid w:val="00D24D31"/>
    <w:rsid w:val="00D2540B"/>
    <w:rsid w:val="00D4008E"/>
    <w:rsid w:val="00D41685"/>
    <w:rsid w:val="00D5523F"/>
    <w:rsid w:val="00D83896"/>
    <w:rsid w:val="00D852AF"/>
    <w:rsid w:val="00D85B7C"/>
    <w:rsid w:val="00D93649"/>
    <w:rsid w:val="00D94F3A"/>
    <w:rsid w:val="00D96DE8"/>
    <w:rsid w:val="00DA784A"/>
    <w:rsid w:val="00DD1B11"/>
    <w:rsid w:val="00DD3E7C"/>
    <w:rsid w:val="00DD547D"/>
    <w:rsid w:val="00E07FB2"/>
    <w:rsid w:val="00E11CBF"/>
    <w:rsid w:val="00E16921"/>
    <w:rsid w:val="00E20F14"/>
    <w:rsid w:val="00E215C4"/>
    <w:rsid w:val="00E227CF"/>
    <w:rsid w:val="00E41103"/>
    <w:rsid w:val="00E50133"/>
    <w:rsid w:val="00E579EF"/>
    <w:rsid w:val="00E60F64"/>
    <w:rsid w:val="00E63FA1"/>
    <w:rsid w:val="00E70DA6"/>
    <w:rsid w:val="00E86EA7"/>
    <w:rsid w:val="00E96B88"/>
    <w:rsid w:val="00EB5DF8"/>
    <w:rsid w:val="00EC765E"/>
    <w:rsid w:val="00ED1F4D"/>
    <w:rsid w:val="00ED3224"/>
    <w:rsid w:val="00ED620A"/>
    <w:rsid w:val="00EE6E6D"/>
    <w:rsid w:val="00F00519"/>
    <w:rsid w:val="00F03708"/>
    <w:rsid w:val="00F12ED4"/>
    <w:rsid w:val="00F13315"/>
    <w:rsid w:val="00F15F61"/>
    <w:rsid w:val="00F2010F"/>
    <w:rsid w:val="00F20B33"/>
    <w:rsid w:val="00F21DAB"/>
    <w:rsid w:val="00F26EC6"/>
    <w:rsid w:val="00F36133"/>
    <w:rsid w:val="00F36EE1"/>
    <w:rsid w:val="00F42438"/>
    <w:rsid w:val="00F5150A"/>
    <w:rsid w:val="00F54172"/>
    <w:rsid w:val="00F60D92"/>
    <w:rsid w:val="00F73535"/>
    <w:rsid w:val="00F73969"/>
    <w:rsid w:val="00F750F4"/>
    <w:rsid w:val="00F834BB"/>
    <w:rsid w:val="00F84ADF"/>
    <w:rsid w:val="00FB29EB"/>
    <w:rsid w:val="00FC2808"/>
    <w:rsid w:val="00FC440D"/>
    <w:rsid w:val="00FC737F"/>
    <w:rsid w:val="00FD73F1"/>
    <w:rsid w:val="00FD767B"/>
    <w:rsid w:val="00FE5DF4"/>
    <w:rsid w:val="00FF6E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 w:type="table" w:styleId="Lentelstinklelis">
    <w:name w:val="Table Grid"/>
    <w:basedOn w:val="prastojilentel"/>
    <w:uiPriority w:val="59"/>
    <w:rsid w:val="00270DAA"/>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urimas.gudeli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6</Pages>
  <Words>10633</Words>
  <Characters>6061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Asta  Lukošienė</cp:lastModifiedBy>
  <cp:revision>18</cp:revision>
  <cp:lastPrinted>2023-01-05T07:14:00Z</cp:lastPrinted>
  <dcterms:created xsi:type="dcterms:W3CDTF">2026-07-31T04:43:00Z</dcterms:created>
  <dcterms:modified xsi:type="dcterms:W3CDTF">2026-08-06T05:58:00Z</dcterms:modified>
</cp:coreProperties>
</file>